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E3CF" w14:textId="68B9463E" w:rsidR="00A800E8" w:rsidRPr="00A800E8" w:rsidRDefault="00A800E8" w:rsidP="00A800E8">
      <w:pPr>
        <w:spacing w:line="340" w:lineRule="exact"/>
        <w:jc w:val="center"/>
        <w:rPr>
          <w:rStyle w:val="a4"/>
          <w:rFonts w:ascii="宋体" w:eastAsia="宋体" w:hAnsi="宋体"/>
          <w:sz w:val="28"/>
          <w:szCs w:val="28"/>
        </w:rPr>
      </w:pPr>
      <w:r w:rsidRPr="00A800E8">
        <w:rPr>
          <w:rStyle w:val="a4"/>
          <w:rFonts w:ascii="宋体" w:eastAsia="宋体" w:hAnsi="宋体" w:hint="eastAsia"/>
          <w:sz w:val="28"/>
          <w:szCs w:val="28"/>
        </w:rPr>
        <w:t>伯乐</w:t>
      </w:r>
      <w:r w:rsidRPr="00A800E8">
        <w:rPr>
          <w:rStyle w:val="a4"/>
          <w:rFonts w:ascii="宋体" w:eastAsia="宋体" w:hAnsi="宋体"/>
          <w:sz w:val="28"/>
          <w:szCs w:val="28"/>
        </w:rPr>
        <w:t>T</w:t>
      </w:r>
      <w:r w:rsidRPr="00A800E8">
        <w:rPr>
          <w:rStyle w:val="a4"/>
          <w:rFonts w:ascii="宋体" w:eastAsia="宋体" w:hAnsi="宋体"/>
          <w:sz w:val="28"/>
          <w:szCs w:val="28"/>
        </w:rPr>
        <w:t>100</w:t>
      </w:r>
      <w:r w:rsidRPr="00A800E8">
        <w:rPr>
          <w:rStyle w:val="a4"/>
          <w:rFonts w:ascii="宋体" w:eastAsia="宋体" w:hAnsi="宋体" w:hint="eastAsia"/>
          <w:sz w:val="28"/>
          <w:szCs w:val="28"/>
        </w:rPr>
        <w:t>梯度</w:t>
      </w:r>
      <w:proofErr w:type="spellStart"/>
      <w:r w:rsidRPr="00A800E8">
        <w:rPr>
          <w:rStyle w:val="a4"/>
          <w:rFonts w:ascii="宋体" w:eastAsia="宋体" w:hAnsi="宋体"/>
          <w:sz w:val="28"/>
          <w:szCs w:val="28"/>
        </w:rPr>
        <w:t>pcr</w:t>
      </w:r>
      <w:proofErr w:type="spellEnd"/>
      <w:r w:rsidRPr="00A800E8">
        <w:rPr>
          <w:rStyle w:val="a4"/>
          <w:rFonts w:ascii="宋体" w:eastAsia="宋体" w:hAnsi="宋体"/>
          <w:sz w:val="28"/>
          <w:szCs w:val="28"/>
        </w:rPr>
        <w:t>仪使用方法</w:t>
      </w:r>
    </w:p>
    <w:p w14:paraId="1BC631EF" w14:textId="7C6DD13C" w:rsidR="00A800E8" w:rsidRPr="00A800E8" w:rsidRDefault="00A800E8" w:rsidP="00A800E8">
      <w:pPr>
        <w:spacing w:line="340" w:lineRule="exact"/>
        <w:rPr>
          <w:rFonts w:ascii="宋体" w:eastAsia="宋体" w:hAnsi="宋体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sz w:val="24"/>
          <w:szCs w:val="24"/>
        </w:rPr>
        <w:t>运行仪器</w:t>
      </w:r>
    </w:p>
    <w:p w14:paraId="1D7661DD" w14:textId="06467BA9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将T100从包装箱内取出，接通电源。打开位于机器后部的Power键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。</w:t>
      </w: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开机后T100会自动运行快速的自我检测，测试成功后会自行显示主菜单。</w:t>
      </w:r>
    </w:p>
    <w:p w14:paraId="61950C10" w14:textId="13868E66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</w:p>
    <w:p w14:paraId="2DFCA52B" w14:textId="77777777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sz w:val="24"/>
          <w:szCs w:val="24"/>
        </w:rPr>
        <w:t>设置日期和时间</w:t>
      </w:r>
    </w:p>
    <w:p w14:paraId="505936EA" w14:textId="77777777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首先确认时间系统设置为您所在的时区。</w:t>
      </w:r>
    </w:p>
    <w:p w14:paraId="5737879D" w14:textId="59B06F35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1.在主菜单内，点击</w:t>
      </w:r>
      <w:r>
        <w:rPr>
          <w:rStyle w:val="a4"/>
          <w:rFonts w:ascii="宋体" w:eastAsia="宋体" w:hAnsi="宋体"/>
          <w:b w:val="0"/>
          <w:bCs w:val="0"/>
          <w:sz w:val="24"/>
          <w:szCs w:val="24"/>
        </w:rPr>
        <w:t xml:space="preserve"> </w:t>
      </w: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Tools-Settings</w:t>
      </w:r>
      <w:r>
        <w:rPr>
          <w:rStyle w:val="a4"/>
          <w:rFonts w:ascii="宋体" w:eastAsia="宋体" w:hAnsi="宋体"/>
          <w:b w:val="0"/>
          <w:bCs w:val="0"/>
          <w:sz w:val="24"/>
          <w:szCs w:val="24"/>
        </w:rPr>
        <w:t xml:space="preserve"> </w:t>
      </w: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显示仪器设置菜单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；</w:t>
      </w:r>
    </w:p>
    <w:p w14:paraId="085A6AE7" w14:textId="6BC999AC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2.通过弹出键盘点击设置月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、</w:t>
      </w: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天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、</w:t>
      </w: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年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、</w:t>
      </w: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小时和分钟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；</w:t>
      </w:r>
    </w:p>
    <w:p w14:paraId="0FC3E3BB" w14:textId="7C4926C2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3.点击Save保存设置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；</w:t>
      </w:r>
    </w:p>
    <w:p w14:paraId="69043F2B" w14:textId="39D26423" w:rsidR="00A800E8" w:rsidRDefault="00A800E8" w:rsidP="00A800E8">
      <w:pPr>
        <w:spacing w:line="340" w:lineRule="exact"/>
        <w:rPr>
          <w:rStyle w:val="a4"/>
          <w:rFonts w:ascii="宋体" w:eastAsia="宋体" w:hAnsi="宋体"/>
          <w:b w:val="0"/>
          <w:bCs w:val="0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4.点击Home返回主菜单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。</w:t>
      </w:r>
    </w:p>
    <w:p w14:paraId="05501C14" w14:textId="77777777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</w:p>
    <w:p w14:paraId="62F84456" w14:textId="77777777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sz w:val="24"/>
          <w:szCs w:val="24"/>
        </w:rPr>
        <w:t>创建新程序</w:t>
      </w:r>
    </w:p>
    <w:p w14:paraId="696290C6" w14:textId="3E8ADBF5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1.在主菜单上点击New Protocol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；</w:t>
      </w:r>
    </w:p>
    <w:p w14:paraId="3F9FCF1D" w14:textId="0786840D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2.New Protocol界面显示图形视图模式的程序。点击相应的按键设定对应的参数：</w:t>
      </w:r>
    </w:p>
    <w:p w14:paraId="70D95EC7" w14:textId="77777777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*温度</w:t>
      </w:r>
    </w:p>
    <w:p w14:paraId="5E15F0ED" w14:textId="77777777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*时间</w:t>
      </w:r>
    </w:p>
    <w:p w14:paraId="0AC89F06" w14:textId="77777777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*循环数</w:t>
      </w:r>
    </w:p>
    <w:p w14:paraId="4D89645F" w14:textId="4E848944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*GOTO循环开始步骤</w:t>
      </w:r>
    </w:p>
    <w:p w14:paraId="2ADC7D62" w14:textId="77777777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*样品体积</w:t>
      </w:r>
    </w:p>
    <w:p w14:paraId="67C2EF84" w14:textId="5B4B80CF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*热盖温度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；</w:t>
      </w:r>
    </w:p>
    <w:p w14:paraId="3C6B8FC4" w14:textId="570A0536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3.如果想选择一个步骤，点击温度键以外空白区域，该步骤会高亮显示。此时可在该步骤后增加新步骤、删除所选步骤或重新输入该步骤的参数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；</w:t>
      </w:r>
    </w:p>
    <w:p w14:paraId="48E707E6" w14:textId="38C82030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4.点击Insert按键增加实验步骤。菜单会显示所需增加的步骤类型。温度固定的步骤选择Temperature，温度梯度步骤选择Gradient，典型循环步骤（变性，退火和延伸）选择GOTO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；</w:t>
      </w:r>
    </w:p>
    <w:p w14:paraId="6226E48F" w14:textId="3253DB4A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5.点击Delete，删除实验步骤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；</w:t>
      </w:r>
    </w:p>
    <w:p w14:paraId="73643F41" w14:textId="1610B49E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6.如果实验步骤需要设置参数，如温度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、</w:t>
      </w: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增减温度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、</w:t>
      </w: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时间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、</w:t>
      </w: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延伸时间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、</w:t>
      </w: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梯度和升降温速率，请点击Options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；</w:t>
      </w:r>
    </w:p>
    <w:p w14:paraId="67DB97AC" w14:textId="2834D5DE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7.点击Save保存程序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；</w:t>
      </w:r>
    </w:p>
    <w:p w14:paraId="6E569373" w14:textId="19EDD1FD" w:rsidR="00A800E8" w:rsidRDefault="00A800E8" w:rsidP="00A800E8">
      <w:pPr>
        <w:spacing w:line="340" w:lineRule="exact"/>
        <w:rPr>
          <w:rStyle w:val="a4"/>
          <w:rFonts w:ascii="宋体" w:eastAsia="宋体" w:hAnsi="宋体"/>
          <w:b w:val="0"/>
          <w:bCs w:val="0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8.点击Run运行程序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，</w:t>
      </w: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如果无需保存，可在设置过Run程中随时点击开始运行。</w:t>
      </w:r>
    </w:p>
    <w:p w14:paraId="539DA06A" w14:textId="77777777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</w:p>
    <w:p w14:paraId="0A63872F" w14:textId="3AE964B8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sz w:val="24"/>
          <w:szCs w:val="24"/>
        </w:rPr>
        <w:t>运行和保存已有程序</w:t>
      </w:r>
    </w:p>
    <w:p w14:paraId="3D9C5D83" w14:textId="1C273E7B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1.在主界面选择Saved Protocols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，</w:t>
      </w: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T100 PCR仪支持程序文件夹管理系统，Main文件夹内预装20个标准程序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；</w:t>
      </w:r>
    </w:p>
    <w:p w14:paraId="32BC4747" w14:textId="7B9EC717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2.在文件夹列表内选择文件夹，早所选文件夹内选择需要的程序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；</w:t>
      </w:r>
    </w:p>
    <w:p w14:paraId="7C073CB7" w14:textId="12CE70DD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3.在右侧预览栏可以预览所选程序</w:t>
      </w:r>
      <w:r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；</w:t>
      </w:r>
    </w:p>
    <w:p w14:paraId="3CB13516" w14:textId="3B1CEAD1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Style w:val="a4"/>
          <w:rFonts w:ascii="宋体" w:eastAsia="宋体" w:hAnsi="宋体" w:hint="eastAsia"/>
          <w:b w:val="0"/>
          <w:bCs w:val="0"/>
          <w:sz w:val="24"/>
          <w:szCs w:val="24"/>
        </w:rPr>
        <w:t>4.点击Run开始运行程序，或选择Edit编辑所选程序。</w:t>
      </w:r>
    </w:p>
    <w:p w14:paraId="754E6987" w14:textId="77777777" w:rsidR="00A800E8" w:rsidRPr="00A800E8" w:rsidRDefault="00A800E8" w:rsidP="00A800E8">
      <w:pPr>
        <w:spacing w:line="340" w:lineRule="exact"/>
        <w:rPr>
          <w:rFonts w:ascii="宋体" w:eastAsia="宋体" w:hAnsi="宋体" w:hint="eastAsia"/>
          <w:sz w:val="24"/>
          <w:szCs w:val="24"/>
        </w:rPr>
      </w:pPr>
      <w:r w:rsidRPr="00A800E8">
        <w:rPr>
          <w:rFonts w:ascii="宋体" w:eastAsia="宋体" w:hAnsi="宋体" w:hint="eastAsia"/>
          <w:sz w:val="24"/>
          <w:szCs w:val="24"/>
        </w:rPr>
        <w:t> </w:t>
      </w:r>
    </w:p>
    <w:sectPr w:rsidR="00A800E8" w:rsidRPr="00A80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E8"/>
    <w:rsid w:val="009572BD"/>
    <w:rsid w:val="00A67216"/>
    <w:rsid w:val="00A8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7124F"/>
  <w15:chartTrackingRefBased/>
  <w15:docId w15:val="{3A6A6ABD-A0A9-4E35-8D72-D9D1F039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0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800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灵</dc:creator>
  <cp:keywords/>
  <dc:description/>
  <cp:lastModifiedBy>白 灵</cp:lastModifiedBy>
  <cp:revision>3</cp:revision>
  <dcterms:created xsi:type="dcterms:W3CDTF">2021-08-26T02:47:00Z</dcterms:created>
  <dcterms:modified xsi:type="dcterms:W3CDTF">2021-08-26T03:10:00Z</dcterms:modified>
</cp:coreProperties>
</file>