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default" w:ascii="PingFangSC" w:hAnsi="PingFangSC" w:eastAsia="PingFangSC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PingFangSC" w:hAnsi="PingFangSC" w:eastAsia="PingFangSC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t>Eppendorf 5420R 离心机标准操作规程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default" w:ascii="PingFangSC" w:hAnsi="PingFangSC" w:eastAsia="PingFangSC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default" w:ascii="PingFangSC" w:hAnsi="PingFangSC" w:eastAsia="PingFangSC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</w:rPr>
        <w:drawing>
          <wp:inline distT="0" distB="0" distL="114300" distR="114300">
            <wp:extent cx="5270500" cy="2976880"/>
            <wp:effectExtent l="0" t="0" r="0" b="7620"/>
            <wp:docPr id="2" name="图片 2" descr="086e337382fa8b5f87069465d2fec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6e337382fa8b5f87069465d2fec6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76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rPr>
          <w:rFonts w:hint="eastAsia" w:ascii="PingFangSC" w:hAnsi="PingFangSC" w:eastAsia="宋体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ascii="PingFangSC" w:hAnsi="PingFangSC" w:eastAsia="宋体" w:cs="PingFangSC"/>
          <w:i w:val="0"/>
          <w:caps w:val="0"/>
          <w:color w:val="222222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drawing>
          <wp:inline distT="0" distB="0" distL="114300" distR="114300">
            <wp:extent cx="5269230" cy="2522855"/>
            <wp:effectExtent l="0" t="0" r="1270" b="4445"/>
            <wp:docPr id="3" name="图片 3" descr="36ba0f373554bdd30e7e8b07eba81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6ba0f373554bdd30e7e8b07eba81f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522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一、打开离心机右侧电源开关，显示上次离心时设置的参数，离心机盖打开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二、装载转子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48020" cy="3040380"/>
            <wp:effectExtent l="0" t="0" r="5080" b="7620"/>
            <wp:docPr id="4" name="图片 4" descr="53d64f8d0636f7b5263a40bbfcf61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3d64f8d0636f7b5263a40bbfcf61a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8020" cy="304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三、盖上转子盖，盖上离心机盖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四、选择离心参数：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a)按time箭头按钮，设置离心分离时长。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b)按speed箭头按钮，设置转速（rpm）或相对离心力（rcf）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3143885" cy="371475"/>
            <wp:effectExtent l="0" t="0" r="5715" b="9525"/>
            <wp:docPr id="5" name="图片 5" descr="c57352a41de20d424e9357063f7475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57352a41de20d424e9357063f7475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离心分离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按start/stop键，开始离心。离心开始后应等离心速度达到所设的速度时才能离开</w:t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820410" cy="1165860"/>
            <wp:effectExtent l="0" t="0" r="8890" b="2540"/>
            <wp:docPr id="6" name="图片 6" descr="ff475e34dc580429aa7b1e4be4a59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ff475e34dc580429aa7b1e4be4a59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20410" cy="116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六、离心分离结束</w:t>
      </w:r>
      <w:bookmarkStart w:id="0" w:name="_GoBack"/>
      <w:bookmarkEnd w:id="0"/>
    </w:p>
    <w:p>
      <w:pPr>
        <w:numPr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722620" cy="1964055"/>
            <wp:effectExtent l="0" t="0" r="5080" b="4445"/>
            <wp:docPr id="7" name="图片 7" descr="aca30bd7d3067a0e55d9f9eb5beb0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ca30bd7d3067a0e55d9f9eb5beb099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22620" cy="196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270B80"/>
    <w:multiLevelType w:val="singleLevel"/>
    <w:tmpl w:val="61270B80"/>
    <w:lvl w:ilvl="0" w:tentative="0">
      <w:start w:val="5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A20259"/>
    <w:rsid w:val="4DAA302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2021-08-26T03:33:29Z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